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E7D5D" w14:textId="77777777" w:rsidR="00A37EC5" w:rsidRDefault="00A37EC5" w:rsidP="00A37EC5">
      <w:pPr>
        <w:pStyle w:val="A-Test-BH1"/>
      </w:pPr>
      <w:r>
        <w:t xml:space="preserve">Unit 3 Test Answer Key </w:t>
      </w:r>
    </w:p>
    <w:p w14:paraId="590C4A86" w14:textId="77777777" w:rsidR="00A37EC5" w:rsidRDefault="00A37EC5" w:rsidP="00A37EC5">
      <w:pPr>
        <w:pStyle w:val="A-Test-BH2"/>
      </w:pPr>
      <w:r w:rsidRPr="00CD32E0">
        <w:t xml:space="preserve">The Paschal Mystery: Christ’s Saving Work </w:t>
      </w:r>
    </w:p>
    <w:p w14:paraId="4793ECB1" w14:textId="77777777" w:rsidR="00A37EC5" w:rsidRDefault="00A37EC5" w:rsidP="00A37EC5">
      <w:pPr>
        <w:pStyle w:val="A-DH"/>
      </w:pPr>
      <w:r>
        <w:t>Multiple Choice</w:t>
      </w:r>
    </w:p>
    <w:p w14:paraId="10EC1F5D" w14:textId="77777777" w:rsidR="005070E1" w:rsidRDefault="005070E1" w:rsidP="005070E1">
      <w:pPr>
        <w:pStyle w:val="A-AnswerKey-MultiChoice-1-9"/>
        <w:numPr>
          <w:ilvl w:val="0"/>
          <w:numId w:val="15"/>
        </w:numPr>
        <w:ind w:left="360" w:hanging="270"/>
        <w:sectPr w:rsidR="005070E1"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14:paraId="4D7BFD30" w14:textId="77777777" w:rsidR="00A37EC5" w:rsidRDefault="00A37EC5" w:rsidP="005070E1">
      <w:pPr>
        <w:pStyle w:val="A-AnswerKey-MultiChoice-1-9"/>
        <w:numPr>
          <w:ilvl w:val="0"/>
          <w:numId w:val="15"/>
        </w:numPr>
        <w:ind w:left="360" w:hanging="270"/>
      </w:pPr>
      <w:r>
        <w:t>c</w:t>
      </w:r>
    </w:p>
    <w:p w14:paraId="28AD0271" w14:textId="77777777" w:rsidR="00A37EC5" w:rsidRDefault="00A37EC5" w:rsidP="005070E1">
      <w:pPr>
        <w:pStyle w:val="A-AnswerKey-MultiChoice-1-9"/>
        <w:numPr>
          <w:ilvl w:val="0"/>
          <w:numId w:val="15"/>
        </w:numPr>
        <w:ind w:left="360" w:hanging="270"/>
      </w:pPr>
      <w:r>
        <w:t>b</w:t>
      </w:r>
    </w:p>
    <w:p w14:paraId="10436107" w14:textId="77777777" w:rsidR="00A37EC5" w:rsidRDefault="00A37EC5" w:rsidP="005070E1">
      <w:pPr>
        <w:pStyle w:val="A-AnswerKey-MultiChoice-1-9"/>
        <w:numPr>
          <w:ilvl w:val="0"/>
          <w:numId w:val="15"/>
        </w:numPr>
        <w:ind w:left="360" w:hanging="270"/>
      </w:pPr>
      <w:r>
        <w:t>d</w:t>
      </w:r>
    </w:p>
    <w:p w14:paraId="03EDF0F6" w14:textId="77777777" w:rsidR="00A37EC5" w:rsidRDefault="00A37EC5" w:rsidP="005070E1">
      <w:pPr>
        <w:pStyle w:val="A-AnswerKey-MultiChoice-1-9"/>
        <w:numPr>
          <w:ilvl w:val="0"/>
          <w:numId w:val="15"/>
        </w:numPr>
        <w:ind w:left="360" w:hanging="270"/>
      </w:pPr>
      <w:r>
        <w:t>a</w:t>
      </w:r>
    </w:p>
    <w:p w14:paraId="5A41AF4F" w14:textId="77777777" w:rsidR="00A37EC5" w:rsidRDefault="00A37EC5" w:rsidP="005070E1">
      <w:pPr>
        <w:pStyle w:val="A-AnswerKey-MultiChoice-1-9"/>
        <w:numPr>
          <w:ilvl w:val="0"/>
          <w:numId w:val="15"/>
        </w:numPr>
        <w:ind w:left="360" w:hanging="270"/>
      </w:pPr>
      <w:r>
        <w:t>a</w:t>
      </w:r>
    </w:p>
    <w:p w14:paraId="24EF4E68" w14:textId="77777777" w:rsidR="00A37EC5" w:rsidRDefault="00A37EC5" w:rsidP="005070E1">
      <w:pPr>
        <w:pStyle w:val="A-AnswerKey-MultiChoice-1-9"/>
        <w:numPr>
          <w:ilvl w:val="0"/>
          <w:numId w:val="15"/>
        </w:numPr>
        <w:ind w:left="360" w:hanging="270"/>
      </w:pPr>
      <w:r>
        <w:t>b</w:t>
      </w:r>
    </w:p>
    <w:p w14:paraId="0B9FA40E" w14:textId="77777777" w:rsidR="00A37EC5" w:rsidRDefault="00A37EC5" w:rsidP="005070E1">
      <w:pPr>
        <w:pStyle w:val="A-AnswerKey-MultiChoice-1-9"/>
        <w:numPr>
          <w:ilvl w:val="0"/>
          <w:numId w:val="15"/>
        </w:numPr>
        <w:ind w:left="360" w:hanging="270"/>
      </w:pPr>
      <w:r>
        <w:t>c</w:t>
      </w:r>
    </w:p>
    <w:p w14:paraId="06657060" w14:textId="77777777" w:rsidR="00A37EC5" w:rsidRDefault="00A37EC5" w:rsidP="005070E1">
      <w:pPr>
        <w:pStyle w:val="A-AnswerKey-MultiChoice-1-9"/>
        <w:numPr>
          <w:ilvl w:val="0"/>
          <w:numId w:val="15"/>
        </w:numPr>
        <w:ind w:left="360" w:hanging="270"/>
      </w:pPr>
      <w:r>
        <w:t>b</w:t>
      </w:r>
    </w:p>
    <w:p w14:paraId="7C94CAB1" w14:textId="77777777" w:rsidR="00A37EC5" w:rsidRDefault="00A37EC5" w:rsidP="005070E1">
      <w:pPr>
        <w:pStyle w:val="A-AnswerKey-MultiChoice-1-9"/>
        <w:numPr>
          <w:ilvl w:val="0"/>
          <w:numId w:val="15"/>
        </w:numPr>
        <w:ind w:left="360" w:hanging="270"/>
      </w:pPr>
      <w:r>
        <w:t>d</w:t>
      </w:r>
    </w:p>
    <w:p w14:paraId="7330F4DD" w14:textId="77777777" w:rsidR="00A37EC5" w:rsidRDefault="00A37EC5" w:rsidP="005070E1">
      <w:pPr>
        <w:pStyle w:val="A-AnswerKey-Multichoice-10"/>
        <w:numPr>
          <w:ilvl w:val="0"/>
          <w:numId w:val="15"/>
        </w:numPr>
        <w:ind w:left="360"/>
      </w:pPr>
      <w:r>
        <w:t>b</w:t>
      </w:r>
    </w:p>
    <w:p w14:paraId="382EB932" w14:textId="77777777" w:rsidR="00A37EC5" w:rsidRDefault="00A37EC5" w:rsidP="005070E1">
      <w:pPr>
        <w:pStyle w:val="A-AnswerKey-Multichoice-10"/>
        <w:numPr>
          <w:ilvl w:val="0"/>
          <w:numId w:val="15"/>
        </w:numPr>
        <w:ind w:left="360"/>
      </w:pPr>
      <w:r>
        <w:t>c</w:t>
      </w:r>
    </w:p>
    <w:p w14:paraId="73839731" w14:textId="77777777" w:rsidR="00A37EC5" w:rsidRDefault="00A37EC5" w:rsidP="005070E1">
      <w:pPr>
        <w:pStyle w:val="A-AnswerKey-Multichoice-10"/>
        <w:numPr>
          <w:ilvl w:val="0"/>
          <w:numId w:val="15"/>
        </w:numPr>
        <w:ind w:left="360"/>
      </w:pPr>
      <w:r>
        <w:t>d</w:t>
      </w:r>
    </w:p>
    <w:p w14:paraId="1A4C1F73" w14:textId="77777777" w:rsidR="00A37EC5" w:rsidRDefault="00A37EC5" w:rsidP="005070E1">
      <w:pPr>
        <w:pStyle w:val="A-AnswerKey-Multichoice-10"/>
        <w:numPr>
          <w:ilvl w:val="0"/>
          <w:numId w:val="15"/>
        </w:numPr>
        <w:ind w:left="360"/>
      </w:pPr>
      <w:r>
        <w:t>b</w:t>
      </w:r>
    </w:p>
    <w:p w14:paraId="755F40F0" w14:textId="77777777" w:rsidR="00A37EC5" w:rsidRDefault="00A37EC5" w:rsidP="005070E1">
      <w:pPr>
        <w:pStyle w:val="A-AnswerKey-Multichoice-10"/>
        <w:numPr>
          <w:ilvl w:val="0"/>
          <w:numId w:val="15"/>
        </w:numPr>
        <w:ind w:left="360"/>
      </w:pPr>
      <w:r>
        <w:t>a</w:t>
      </w:r>
    </w:p>
    <w:p w14:paraId="624B1FEF" w14:textId="77777777" w:rsidR="00A37EC5" w:rsidRDefault="00A37EC5" w:rsidP="005070E1">
      <w:pPr>
        <w:pStyle w:val="A-AnswerKey-Multichoice-10"/>
        <w:numPr>
          <w:ilvl w:val="0"/>
          <w:numId w:val="15"/>
        </w:numPr>
        <w:ind w:left="360"/>
      </w:pPr>
      <w:r>
        <w:t>a</w:t>
      </w:r>
    </w:p>
    <w:p w14:paraId="771511A0" w14:textId="77777777" w:rsidR="00A37EC5" w:rsidRDefault="00A37EC5" w:rsidP="005070E1">
      <w:pPr>
        <w:pStyle w:val="A-AnswerKey-Multichoice-10"/>
        <w:numPr>
          <w:ilvl w:val="0"/>
          <w:numId w:val="15"/>
        </w:numPr>
        <w:ind w:left="360"/>
      </w:pPr>
      <w:r>
        <w:t>a</w:t>
      </w:r>
    </w:p>
    <w:p w14:paraId="7E52265A" w14:textId="77777777" w:rsidR="00A37EC5" w:rsidRDefault="00A37EC5" w:rsidP="005070E1">
      <w:pPr>
        <w:pStyle w:val="A-AnswerKey-Multichoice-10"/>
        <w:numPr>
          <w:ilvl w:val="0"/>
          <w:numId w:val="15"/>
        </w:numPr>
        <w:ind w:left="360"/>
      </w:pPr>
      <w:r>
        <w:t>d</w:t>
      </w:r>
    </w:p>
    <w:p w14:paraId="30963505" w14:textId="77777777" w:rsidR="00A37EC5" w:rsidRDefault="00A37EC5" w:rsidP="005070E1">
      <w:pPr>
        <w:pStyle w:val="A-AnswerKey-Multichoice-10"/>
        <w:numPr>
          <w:ilvl w:val="0"/>
          <w:numId w:val="15"/>
        </w:numPr>
        <w:ind w:left="360"/>
      </w:pPr>
      <w:r>
        <w:t>a</w:t>
      </w:r>
    </w:p>
    <w:p w14:paraId="0D7CD111" w14:textId="77777777" w:rsidR="00A37EC5" w:rsidRDefault="00A37EC5" w:rsidP="005070E1">
      <w:pPr>
        <w:pStyle w:val="A-AnswerKey-Multichoice-10"/>
        <w:numPr>
          <w:ilvl w:val="0"/>
          <w:numId w:val="15"/>
        </w:numPr>
        <w:ind w:left="360"/>
      </w:pPr>
      <w:r>
        <w:t>d</w:t>
      </w:r>
    </w:p>
    <w:p w14:paraId="086D4143" w14:textId="77777777" w:rsidR="00A37EC5" w:rsidRDefault="00A37EC5" w:rsidP="005070E1">
      <w:pPr>
        <w:pStyle w:val="A-AnswerKey-Multichoice-10"/>
        <w:numPr>
          <w:ilvl w:val="0"/>
          <w:numId w:val="15"/>
        </w:numPr>
        <w:ind w:left="360"/>
      </w:pPr>
      <w:r>
        <w:t>b</w:t>
      </w:r>
    </w:p>
    <w:p w14:paraId="626D50C6" w14:textId="77777777" w:rsidR="00A37EC5" w:rsidRDefault="00A37EC5" w:rsidP="005070E1">
      <w:pPr>
        <w:pStyle w:val="A-AnswerKey-Multichoice-10"/>
        <w:numPr>
          <w:ilvl w:val="0"/>
          <w:numId w:val="15"/>
        </w:numPr>
        <w:ind w:left="360"/>
      </w:pPr>
      <w:r>
        <w:t>d</w:t>
      </w:r>
    </w:p>
    <w:p w14:paraId="16C0A6EE" w14:textId="77777777" w:rsidR="00A37EC5" w:rsidRDefault="00A37EC5" w:rsidP="005070E1">
      <w:pPr>
        <w:pStyle w:val="A-AnswerKey-Multichoice-10"/>
        <w:numPr>
          <w:ilvl w:val="0"/>
          <w:numId w:val="15"/>
        </w:numPr>
        <w:ind w:left="360"/>
      </w:pPr>
      <w:r>
        <w:t>a</w:t>
      </w:r>
    </w:p>
    <w:p w14:paraId="77D0BA9F" w14:textId="77777777" w:rsidR="00A37EC5" w:rsidRDefault="00A37EC5" w:rsidP="005070E1">
      <w:pPr>
        <w:pStyle w:val="A-AnswerKey-Multichoice-10"/>
        <w:numPr>
          <w:ilvl w:val="0"/>
          <w:numId w:val="15"/>
        </w:numPr>
        <w:ind w:left="360"/>
      </w:pPr>
      <w:r>
        <w:t>c</w:t>
      </w:r>
    </w:p>
    <w:p w14:paraId="1D944E84" w14:textId="77777777" w:rsidR="00A37EC5" w:rsidRDefault="00A37EC5" w:rsidP="005070E1">
      <w:pPr>
        <w:pStyle w:val="A-AnswerKey-Multichoice-10"/>
        <w:numPr>
          <w:ilvl w:val="0"/>
          <w:numId w:val="15"/>
        </w:numPr>
        <w:ind w:left="360"/>
      </w:pPr>
      <w:r>
        <w:t>d</w:t>
      </w:r>
    </w:p>
    <w:p w14:paraId="5D94CF08" w14:textId="77777777" w:rsidR="005070E1" w:rsidRDefault="00A37EC5" w:rsidP="005070E1">
      <w:pPr>
        <w:pStyle w:val="A-AnswerKey-Multichoice-10"/>
        <w:numPr>
          <w:ilvl w:val="0"/>
          <w:numId w:val="15"/>
        </w:numPr>
        <w:ind w:left="360"/>
        <w:sectPr w:rsidR="005070E1" w:rsidSect="005070E1">
          <w:type w:val="continuous"/>
          <w:pgSz w:w="12240" w:h="15840" w:code="1"/>
          <w:pgMar w:top="1814" w:right="1260" w:bottom="1980" w:left="1260" w:header="900" w:footer="720" w:gutter="0"/>
          <w:cols w:num="4" w:space="0"/>
          <w:titlePg/>
          <w:docGrid w:linePitch="360"/>
        </w:sectPr>
      </w:pPr>
      <w:r>
        <w:t>b</w:t>
      </w:r>
    </w:p>
    <w:p w14:paraId="30D73EC6" w14:textId="77777777" w:rsidR="00A37EC5" w:rsidRDefault="00A37EC5" w:rsidP="005070E1">
      <w:pPr>
        <w:pStyle w:val="A-DH"/>
        <w:tabs>
          <w:tab w:val="left" w:pos="4860"/>
        </w:tabs>
      </w:pPr>
      <w:r w:rsidRPr="00CD32E0">
        <w:t>Matching</w:t>
      </w:r>
      <w:r w:rsidR="005070E1">
        <w:tab/>
      </w:r>
      <w:r w:rsidR="005070E1" w:rsidRPr="003C26CB">
        <w:t>True or False</w:t>
      </w:r>
    </w:p>
    <w:p w14:paraId="4C8FF5BD" w14:textId="77777777" w:rsidR="005070E1" w:rsidRDefault="005070E1" w:rsidP="005070E1">
      <w:pPr>
        <w:pStyle w:val="A-AnswerKey-MultiChoice-1-9"/>
        <w:numPr>
          <w:ilvl w:val="0"/>
          <w:numId w:val="15"/>
        </w:numPr>
        <w:ind w:left="360"/>
        <w:sectPr w:rsidR="005070E1" w:rsidSect="00984CD1">
          <w:type w:val="continuous"/>
          <w:pgSz w:w="12240" w:h="15840" w:code="1"/>
          <w:pgMar w:top="1814" w:right="1260" w:bottom="1980" w:left="1260" w:header="900" w:footer="720" w:gutter="0"/>
          <w:cols w:space="720"/>
          <w:titlePg/>
          <w:docGrid w:linePitch="360"/>
        </w:sectPr>
      </w:pPr>
    </w:p>
    <w:p w14:paraId="49D33C43" w14:textId="77777777" w:rsidR="00A37EC5" w:rsidRDefault="00A37EC5" w:rsidP="005070E1">
      <w:pPr>
        <w:pStyle w:val="A-AnswerKey-MultiChoice-1-9"/>
        <w:numPr>
          <w:ilvl w:val="0"/>
          <w:numId w:val="15"/>
        </w:numPr>
        <w:ind w:left="360"/>
      </w:pPr>
      <w:r>
        <w:t>g</w:t>
      </w:r>
    </w:p>
    <w:p w14:paraId="47BB9FB2" w14:textId="77777777" w:rsidR="00A37EC5" w:rsidRDefault="00A37EC5" w:rsidP="005070E1">
      <w:pPr>
        <w:pStyle w:val="A-AnswerKey-MultiChoice-1-9"/>
        <w:numPr>
          <w:ilvl w:val="0"/>
          <w:numId w:val="15"/>
        </w:numPr>
        <w:ind w:left="360"/>
      </w:pPr>
      <w:r>
        <w:t>j</w:t>
      </w:r>
    </w:p>
    <w:p w14:paraId="03EA42D7" w14:textId="77777777" w:rsidR="00A37EC5" w:rsidRDefault="00A37EC5" w:rsidP="005070E1">
      <w:pPr>
        <w:pStyle w:val="A-AnswerKey-MultiChoice-1-9"/>
        <w:numPr>
          <w:ilvl w:val="0"/>
          <w:numId w:val="15"/>
        </w:numPr>
        <w:ind w:left="360"/>
      </w:pPr>
      <w:r>
        <w:t>e</w:t>
      </w:r>
    </w:p>
    <w:p w14:paraId="4D12D70B" w14:textId="77777777" w:rsidR="00A37EC5" w:rsidRDefault="00A37EC5" w:rsidP="005070E1">
      <w:pPr>
        <w:pStyle w:val="A-AnswerKey-MultiChoice-1-9"/>
        <w:numPr>
          <w:ilvl w:val="0"/>
          <w:numId w:val="15"/>
        </w:numPr>
        <w:ind w:left="360"/>
      </w:pPr>
      <w:r>
        <w:t>f</w:t>
      </w:r>
    </w:p>
    <w:p w14:paraId="66D0AFE3" w14:textId="77777777" w:rsidR="00A37EC5" w:rsidRDefault="00A37EC5" w:rsidP="005070E1">
      <w:pPr>
        <w:pStyle w:val="A-AnswerKey-MultiChoice-1-9"/>
        <w:numPr>
          <w:ilvl w:val="0"/>
          <w:numId w:val="15"/>
        </w:numPr>
        <w:ind w:left="360"/>
      </w:pPr>
      <w:r>
        <w:t>h</w:t>
      </w:r>
    </w:p>
    <w:p w14:paraId="6EF89112" w14:textId="77777777" w:rsidR="00A37EC5" w:rsidRDefault="005070E1" w:rsidP="005070E1">
      <w:pPr>
        <w:pStyle w:val="A-AnswerKey-MultiChoice-1-9"/>
        <w:numPr>
          <w:ilvl w:val="0"/>
          <w:numId w:val="15"/>
        </w:numPr>
        <w:ind w:left="360"/>
      </w:pPr>
      <w:r>
        <w:br w:type="column"/>
      </w:r>
      <w:r w:rsidR="00A37EC5">
        <w:t>b</w:t>
      </w:r>
    </w:p>
    <w:p w14:paraId="50E2582C" w14:textId="77777777" w:rsidR="00A37EC5" w:rsidRDefault="00A37EC5" w:rsidP="005070E1">
      <w:pPr>
        <w:pStyle w:val="A-AnswerKey-MultiChoice-1-9"/>
        <w:numPr>
          <w:ilvl w:val="0"/>
          <w:numId w:val="15"/>
        </w:numPr>
        <w:ind w:left="360"/>
      </w:pPr>
      <w:r>
        <w:t>c</w:t>
      </w:r>
    </w:p>
    <w:p w14:paraId="165D7AE9" w14:textId="77777777" w:rsidR="00A37EC5" w:rsidRDefault="00A37EC5" w:rsidP="005070E1">
      <w:pPr>
        <w:pStyle w:val="A-AnswerKey-MultiChoice-1-9"/>
        <w:numPr>
          <w:ilvl w:val="0"/>
          <w:numId w:val="15"/>
        </w:numPr>
        <w:ind w:left="360"/>
      </w:pPr>
      <w:r>
        <w:t>d</w:t>
      </w:r>
    </w:p>
    <w:p w14:paraId="1B40F7D7" w14:textId="77777777" w:rsidR="00A37EC5" w:rsidRDefault="00A37EC5" w:rsidP="005070E1">
      <w:pPr>
        <w:pStyle w:val="A-AnswerKey-MultiChoice-1-9"/>
        <w:numPr>
          <w:ilvl w:val="0"/>
          <w:numId w:val="15"/>
        </w:numPr>
        <w:ind w:left="360"/>
      </w:pPr>
      <w:r>
        <w:t>a</w:t>
      </w:r>
    </w:p>
    <w:p w14:paraId="2670B99D" w14:textId="77777777" w:rsidR="00A37EC5" w:rsidRPr="00CD32E0" w:rsidRDefault="00A37EC5" w:rsidP="005070E1">
      <w:pPr>
        <w:pStyle w:val="A-AnswerKey-MultiChoice-1-9"/>
        <w:numPr>
          <w:ilvl w:val="0"/>
          <w:numId w:val="15"/>
        </w:numPr>
        <w:ind w:left="360"/>
      </w:pPr>
      <w:proofErr w:type="spellStart"/>
      <w:r>
        <w:t>i</w:t>
      </w:r>
      <w:proofErr w:type="spellEnd"/>
    </w:p>
    <w:p w14:paraId="4D8D92F4" w14:textId="77777777" w:rsidR="00A37EC5" w:rsidRDefault="005070E1" w:rsidP="005070E1">
      <w:pPr>
        <w:pStyle w:val="A-AnswerKey-Multichoice-10"/>
      </w:pPr>
      <w:r>
        <w:br w:type="column"/>
      </w:r>
      <w:r w:rsidR="00A37EC5">
        <w:t>36. T</w:t>
      </w:r>
    </w:p>
    <w:p w14:paraId="4B4B6917" w14:textId="77777777" w:rsidR="00A37EC5" w:rsidRPr="003318F1" w:rsidRDefault="00A37EC5" w:rsidP="005070E1">
      <w:pPr>
        <w:pStyle w:val="A-AnswerKey-Multichoice-10"/>
      </w:pPr>
      <w:r>
        <w:t>37. F – uncommon</w:t>
      </w:r>
    </w:p>
    <w:p w14:paraId="270B7804" w14:textId="77777777" w:rsidR="00A37EC5" w:rsidRDefault="00A37EC5" w:rsidP="005070E1">
      <w:pPr>
        <w:pStyle w:val="A-AnswerKey-Multichoice-10"/>
      </w:pPr>
      <w:r>
        <w:t>38. T</w:t>
      </w:r>
    </w:p>
    <w:p w14:paraId="7E07F110" w14:textId="77777777" w:rsidR="00A37EC5" w:rsidRDefault="00A37EC5" w:rsidP="005070E1">
      <w:pPr>
        <w:pStyle w:val="A-AnswerKey-Multichoice-10"/>
      </w:pPr>
      <w:r>
        <w:t>39. T</w:t>
      </w:r>
    </w:p>
    <w:p w14:paraId="11B7FB2F" w14:textId="77777777" w:rsidR="00A37EC5" w:rsidRPr="003C26CB" w:rsidRDefault="00A37EC5" w:rsidP="005070E1">
      <w:pPr>
        <w:pStyle w:val="A-AnswerKey-Multichoice-10"/>
      </w:pPr>
      <w:r>
        <w:t>40. F – power of love</w:t>
      </w:r>
    </w:p>
    <w:p w14:paraId="5A2C0407" w14:textId="77777777" w:rsidR="005070E1" w:rsidRDefault="005070E1" w:rsidP="00A37EC5">
      <w:pPr>
        <w:spacing w:line="480" w:lineRule="auto"/>
        <w:rPr>
          <w:rFonts w:ascii="Book Antiqua" w:hAnsi="Book Antiqua"/>
          <w:szCs w:val="24"/>
        </w:rPr>
        <w:sectPr w:rsidR="005070E1" w:rsidSect="005070E1">
          <w:type w:val="continuous"/>
          <w:pgSz w:w="12240" w:h="15840" w:code="1"/>
          <w:pgMar w:top="1814" w:right="1260" w:bottom="1980" w:left="1260" w:header="900" w:footer="720" w:gutter="0"/>
          <w:cols w:num="4" w:space="0"/>
          <w:titlePg/>
          <w:docGrid w:linePitch="360"/>
        </w:sectPr>
      </w:pPr>
    </w:p>
    <w:p w14:paraId="65A36518" w14:textId="77777777" w:rsidR="00A37EC5" w:rsidRDefault="00A37EC5" w:rsidP="00C40B8C">
      <w:pPr>
        <w:pStyle w:val="A-DH"/>
      </w:pPr>
      <w:r w:rsidRPr="00CB7BB1">
        <w:t>Essay</w:t>
      </w:r>
    </w:p>
    <w:p w14:paraId="486A40C8" w14:textId="77777777" w:rsidR="00A37EC5" w:rsidRPr="00F5053D" w:rsidRDefault="00A37EC5" w:rsidP="00C40B8C">
      <w:pPr>
        <w:pStyle w:val="A-Test-InstructionText"/>
      </w:pPr>
      <w:r w:rsidRPr="00F5053D">
        <w:t>Responses will vary but should include the following points:</w:t>
      </w:r>
    </w:p>
    <w:p w14:paraId="2F44042F" w14:textId="77777777" w:rsidR="00A37EC5" w:rsidRPr="00687978" w:rsidRDefault="00A37EC5" w:rsidP="00F04CB9">
      <w:pPr>
        <w:pStyle w:val="A-AnswerKey-EssayQuestions"/>
        <w:spacing w:after="120"/>
        <w:rPr>
          <w:u w:val="single"/>
        </w:rPr>
      </w:pPr>
      <w:bookmarkStart w:id="0" w:name="_Hlk7421119"/>
      <w:r w:rsidRPr="002149DA">
        <w:t xml:space="preserve">How can we participate in our own salvation? </w:t>
      </w:r>
      <w:r>
        <w:t>Give an</w:t>
      </w:r>
      <w:r w:rsidRPr="002149DA">
        <w:t xml:space="preserve"> example </w:t>
      </w:r>
      <w:r>
        <w:t xml:space="preserve">of one of those ways </w:t>
      </w:r>
      <w:r w:rsidRPr="002149DA">
        <w:t>to support your response.</w:t>
      </w:r>
    </w:p>
    <w:bookmarkEnd w:id="0"/>
    <w:p w14:paraId="5F615C82" w14:textId="77777777" w:rsidR="00A37EC5" w:rsidRDefault="00A37EC5" w:rsidP="00C40B8C">
      <w:pPr>
        <w:pStyle w:val="A-AnswerKey-EssayAnswers-noindent"/>
        <w:spacing w:after="120"/>
      </w:pPr>
      <w:r w:rsidRPr="00C50EC0">
        <w:t>One way we can participate in our salvation is in practicing the virtues. A virtue is a habitual and firm disposition to do good. There are four Cardinal Virtues that are viewed as pivotal or essential for full Christian living: prudence, justice, fortitude, and temperance. The Theological Virtues are the God-given virtues of faith, hope, and love. These virtues enable us to know God as God and lead us to union with him in mind and heart</w:t>
      </w:r>
      <w:r>
        <w:t xml:space="preserve">.  </w:t>
      </w:r>
    </w:p>
    <w:p w14:paraId="3526D479" w14:textId="77777777" w:rsidR="00A37EC5" w:rsidRPr="00687978" w:rsidRDefault="00A37EC5" w:rsidP="00C40B8C">
      <w:pPr>
        <w:pStyle w:val="A-BulletList-level1"/>
        <w:ind w:left="630"/>
      </w:pPr>
      <w:r>
        <w:rPr>
          <w:rFonts w:cstheme="minorHAnsi"/>
        </w:rPr>
        <w:t>T</w:t>
      </w:r>
      <w:r w:rsidRPr="00687978">
        <w:rPr>
          <w:rFonts w:cstheme="minorHAnsi"/>
        </w:rPr>
        <w:t xml:space="preserve">he virtue of </w:t>
      </w:r>
      <w:r w:rsidRPr="00F5053D">
        <w:rPr>
          <w:rFonts w:cstheme="minorHAnsi"/>
          <w:i/>
        </w:rPr>
        <w:t>prudence</w:t>
      </w:r>
      <w:r w:rsidRPr="00687978">
        <w:rPr>
          <w:rFonts w:cstheme="minorHAnsi"/>
        </w:rPr>
        <w:t xml:space="preserve"> </w:t>
      </w:r>
      <w:r w:rsidRPr="00687978">
        <w:t>integrates knowledge with wisdom and understanding, so as to read the circumstances, discern what is good, and select the appropriate means for attaining that good, with patience and timing.</w:t>
      </w:r>
    </w:p>
    <w:p w14:paraId="2DB1F95B" w14:textId="77777777" w:rsidR="00A37EC5" w:rsidRPr="00687978" w:rsidRDefault="00A37EC5" w:rsidP="00C40B8C">
      <w:pPr>
        <w:pStyle w:val="A-BulletList-level1"/>
        <w:ind w:left="630"/>
      </w:pPr>
      <w:r w:rsidRPr="00687978">
        <w:t xml:space="preserve">The virtue of </w:t>
      </w:r>
      <w:r w:rsidRPr="00F5053D">
        <w:rPr>
          <w:i/>
        </w:rPr>
        <w:t>justice</w:t>
      </w:r>
      <w:r w:rsidRPr="00687978">
        <w:t xml:space="preserve"> is concerned with giving God and neighbor their due; the commitment to ensuring that all persons—particularly those who are poor and oppressed—receive what is due them.</w:t>
      </w:r>
    </w:p>
    <w:p w14:paraId="1FB7D1E8" w14:textId="77777777" w:rsidR="00A37EC5" w:rsidRPr="00687978" w:rsidRDefault="00A37EC5" w:rsidP="00C40B8C">
      <w:pPr>
        <w:pStyle w:val="A-BulletList-level1"/>
        <w:ind w:left="630"/>
      </w:pPr>
      <w:r w:rsidRPr="00F5053D">
        <w:rPr>
          <w:i/>
        </w:rPr>
        <w:t>Fortitude,</w:t>
      </w:r>
      <w:r w:rsidRPr="00687978">
        <w:t xml:space="preserve"> also called strength or courage, is the virtue that enables one to maintain sound moral judgment and behavior in the face of difficulties, challenges, and pressure.</w:t>
      </w:r>
    </w:p>
    <w:p w14:paraId="69FC6D72" w14:textId="77777777" w:rsidR="00A37EC5" w:rsidRPr="00687978" w:rsidRDefault="00A37EC5" w:rsidP="00C40B8C">
      <w:pPr>
        <w:pStyle w:val="A-BulletList-level1"/>
        <w:ind w:left="630"/>
      </w:pPr>
      <w:r w:rsidRPr="00F5053D">
        <w:rPr>
          <w:i/>
        </w:rPr>
        <w:t>Temperance</w:t>
      </w:r>
      <w:r w:rsidRPr="00687978">
        <w:t xml:space="preserve"> is the virtue by which one moderates his or her appetite for human pleasures and the use of created goods.</w:t>
      </w:r>
    </w:p>
    <w:p w14:paraId="13FFA926" w14:textId="77777777" w:rsidR="00A37EC5" w:rsidRPr="00687978" w:rsidRDefault="00A37EC5" w:rsidP="00C40B8C">
      <w:pPr>
        <w:pStyle w:val="A-BulletList-level1"/>
        <w:ind w:left="630"/>
      </w:pPr>
      <w:r w:rsidRPr="00F5053D">
        <w:rPr>
          <w:i/>
        </w:rPr>
        <w:t>Faith</w:t>
      </w:r>
      <w:r w:rsidRPr="00687978">
        <w:t xml:space="preserve"> is the gift of God by which one freely accepts God’s full Revelation in Jesus Christ.</w:t>
      </w:r>
    </w:p>
    <w:p w14:paraId="5208DE83" w14:textId="45A9A7D5" w:rsidR="00A37EC5" w:rsidRPr="00687978" w:rsidRDefault="00A37EC5" w:rsidP="00C40B8C">
      <w:pPr>
        <w:pStyle w:val="A-BulletList-level1"/>
        <w:ind w:left="630"/>
      </w:pPr>
      <w:r w:rsidRPr="00F5053D">
        <w:rPr>
          <w:i/>
        </w:rPr>
        <w:lastRenderedPageBreak/>
        <w:t xml:space="preserve">Hope </w:t>
      </w:r>
      <w:r w:rsidRPr="00687978">
        <w:t xml:space="preserve">is the virtue by which we desire and expect from God both eternal life and the grace we need </w:t>
      </w:r>
      <w:r w:rsidR="000A3AF9">
        <w:br/>
      </w:r>
      <w:r w:rsidRPr="00687978">
        <w:t>to attain it; having both a future dimension trusting in the promises of God and a present dimension cooperating with God’s grace to make that future happen.</w:t>
      </w:r>
    </w:p>
    <w:p w14:paraId="394D1AE9" w14:textId="77777777" w:rsidR="00A37EC5" w:rsidRPr="00546489" w:rsidRDefault="00A37EC5" w:rsidP="00C40B8C">
      <w:pPr>
        <w:pStyle w:val="A-BulletList-level1"/>
        <w:spacing w:after="240"/>
        <w:ind w:left="630"/>
      </w:pPr>
      <w:r w:rsidRPr="00F5053D">
        <w:rPr>
          <w:i/>
        </w:rPr>
        <w:t>Love,</w:t>
      </w:r>
      <w:r w:rsidRPr="00687978">
        <w:t xml:space="preserve"> </w:t>
      </w:r>
      <w:r>
        <w:t>a</w:t>
      </w:r>
      <w:r w:rsidRPr="00687978">
        <w:t>lso called charity, is the virtue by which we love God above all things and, out of that love of God, love our neighbors as ourselves.</w:t>
      </w:r>
    </w:p>
    <w:p w14:paraId="5E0E35E2" w14:textId="77777777" w:rsidR="00A37EC5" w:rsidRDefault="00A37EC5" w:rsidP="00C40B8C">
      <w:pPr>
        <w:pStyle w:val="A-AnswerKey-EssayQuestions"/>
        <w:spacing w:after="120"/>
      </w:pPr>
      <w:r w:rsidRPr="00941722">
        <w:t>What metaphor does Paul use to explain the Chur</w:t>
      </w:r>
      <w:r>
        <w:t>ch community to the Corinthians and why?</w:t>
      </w:r>
    </w:p>
    <w:p w14:paraId="623605C0" w14:textId="0FEB164E" w:rsidR="00A37EC5" w:rsidRPr="00941722" w:rsidRDefault="00A37EC5" w:rsidP="00C40B8C">
      <w:pPr>
        <w:pStyle w:val="A-AnswerKey-EssayAnswers-noindent"/>
        <w:spacing w:after="240"/>
      </w:pPr>
      <w:r w:rsidRPr="00CD32E0">
        <w:t xml:space="preserve">Paul compares the Church community to a human body. Even though there are many parts to a body, there is still only one body. The Church is made up of many individuals, like the body is made up of different parts (hands, feet, mouth, etc.). Similarly, even though there are many individuals, we are one Church. We were created to have the same concern for </w:t>
      </w:r>
      <w:r w:rsidR="00901AC0" w:rsidRPr="00901AC0">
        <w:t>one another</w:t>
      </w:r>
      <w:r w:rsidRPr="00CD32E0">
        <w:t xml:space="preserve"> as we have for ourselves.</w:t>
      </w:r>
    </w:p>
    <w:p w14:paraId="4D87911B" w14:textId="77777777" w:rsidR="00A37EC5" w:rsidRPr="00941722" w:rsidRDefault="00A37EC5" w:rsidP="00C40B8C">
      <w:pPr>
        <w:pStyle w:val="A-AnswerKey-EssayQuestions"/>
        <w:spacing w:after="120"/>
      </w:pPr>
      <w:r w:rsidRPr="00941722">
        <w:t>What does it mean to say that the Kingdom of God is “already, but not yet”?</w:t>
      </w:r>
    </w:p>
    <w:p w14:paraId="64D6AA66" w14:textId="2C6EE1F6" w:rsidR="00A37EC5" w:rsidRPr="00941722" w:rsidRDefault="00A37EC5" w:rsidP="00C40B8C">
      <w:pPr>
        <w:pStyle w:val="A-AnswerKey-EssayAnswers-noindent"/>
      </w:pPr>
      <w:r w:rsidRPr="00CD32E0">
        <w:t xml:space="preserve">We live in a sort of in-between state—the Kingdom of God is here already, but we are not yet in a state </w:t>
      </w:r>
      <w:r w:rsidR="000A3AF9">
        <w:br/>
      </w:r>
      <w:r w:rsidRPr="00CD32E0">
        <w:t xml:space="preserve">of perfect of grace. War, poverty, racism, and other types of evil have not disappeared. The </w:t>
      </w:r>
      <w:r>
        <w:t>g</w:t>
      </w:r>
      <w:r w:rsidRPr="00CD32E0">
        <w:t xml:space="preserve">ood </w:t>
      </w:r>
      <w:r>
        <w:t>n</w:t>
      </w:r>
      <w:r w:rsidRPr="00CD32E0">
        <w:t xml:space="preserve">ews </w:t>
      </w:r>
      <w:r w:rsidR="000A3AF9">
        <w:br/>
      </w:r>
      <w:bookmarkStart w:id="1" w:name="_GoBack"/>
      <w:bookmarkEnd w:id="1"/>
      <w:r w:rsidRPr="00CD32E0">
        <w:t>is that we are not alone in our work to do good and live our lives the way God intended. With gift of sanctifying grace and the guidance of the Holy Spirit, we are led to grow in goodness and are able to experience and share God’s love with others.</w:t>
      </w:r>
    </w:p>
    <w:p w14:paraId="1A53F2FC" w14:textId="77777777" w:rsidR="00A37EC5" w:rsidRDefault="00A37EC5" w:rsidP="00A37EC5"/>
    <w:p w14:paraId="219D5E8D" w14:textId="77777777" w:rsidR="00A37EC5" w:rsidRDefault="00A37EC5" w:rsidP="00FF040C">
      <w:pPr>
        <w:pStyle w:val="A-AnswerKey-EssayAnswers-indent"/>
        <w:ind w:left="0" w:firstLine="0"/>
      </w:pPr>
    </w:p>
    <w:p w14:paraId="2D41191F" w14:textId="77777777" w:rsidR="00A37EC5" w:rsidRDefault="00A37EC5" w:rsidP="00FF040C">
      <w:pPr>
        <w:pStyle w:val="A-AnswerKey-EssayAnswers-indent"/>
        <w:ind w:left="0" w:firstLine="0"/>
      </w:pPr>
    </w:p>
    <w:p w14:paraId="356D8232" w14:textId="77777777" w:rsidR="00A37EC5" w:rsidRPr="0062150E" w:rsidRDefault="00A37EC5" w:rsidP="00FF040C">
      <w:pPr>
        <w:pStyle w:val="A-AnswerKey-EssayAnswers-indent"/>
        <w:ind w:left="0" w:firstLine="0"/>
      </w:pPr>
    </w:p>
    <w:sectPr w:rsidR="00A37EC5"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278584" w14:textId="77777777" w:rsidR="00D23BD2" w:rsidRDefault="00D23BD2" w:rsidP="004D0079">
      <w:r>
        <w:separator/>
      </w:r>
    </w:p>
    <w:p w14:paraId="1D39D3ED" w14:textId="77777777" w:rsidR="00D23BD2" w:rsidRDefault="00D23BD2"/>
  </w:endnote>
  <w:endnote w:type="continuationSeparator" w:id="0">
    <w:p w14:paraId="33B6A24F" w14:textId="77777777" w:rsidR="00D23BD2" w:rsidRDefault="00D23BD2" w:rsidP="004D0079">
      <w:r>
        <w:continuationSeparator/>
      </w:r>
    </w:p>
    <w:p w14:paraId="007D7E08" w14:textId="77777777" w:rsidR="00D23BD2" w:rsidRDefault="00D23B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00500000000000000"/>
    <w:charset w:val="00"/>
    <w:family w:val="roman"/>
    <w:pitch w:val="variable"/>
    <w:sig w:usb0="E0002EFF" w:usb1="C000785B" w:usb2="00000009" w:usb3="00000000" w:csb0="000001FF" w:csb1="00000000"/>
  </w:font>
  <w:font w:name="Helvetica LT Std">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756CA"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5FF88F22"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4F91E27F" wp14:editId="2AAB1348">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1671B"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DED4C4D"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A37EC5" w:rsidRPr="00271383">
                                <w:rPr>
                                  <w:rFonts w:ascii="Arial" w:hAnsi="Arial" w:cs="Arial"/>
                                  <w:color w:val="000000"/>
                                  <w:sz w:val="18"/>
                                  <w:szCs w:val="18"/>
                                </w:rPr>
                                <w:t>TX006386</w:t>
                              </w:r>
                            </w:p>
                            <w:p w14:paraId="5395097A"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A37EC5" w:rsidRPr="00271383">
                          <w:rPr>
                            <w:rFonts w:ascii="Arial" w:hAnsi="Arial" w:cs="Arial"/>
                            <w:color w:val="000000"/>
                            <w:sz w:val="18"/>
                            <w:szCs w:val="18"/>
                          </w:rPr>
                          <w:t>TX006386</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000F6F47" wp14:editId="6B2C9A28">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012AE" w14:textId="77777777" w:rsidR="00FE5D24" w:rsidRDefault="006515F4">
    <w:r>
      <w:rPr>
        <w:noProof/>
      </w:rPr>
      <mc:AlternateContent>
        <mc:Choice Requires="wps">
          <w:drawing>
            <wp:anchor distT="0" distB="0" distL="114300" distR="114300" simplePos="0" relativeHeight="251654656" behindDoc="0" locked="1" layoutInCell="0" allowOverlap="1" wp14:anchorId="2922E68C" wp14:editId="3AF34D45">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95314"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21D524D2"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271383" w:rsidRPr="00271383">
                            <w:rPr>
                              <w:rFonts w:ascii="Arial" w:hAnsi="Arial" w:cs="Arial"/>
                              <w:color w:val="000000"/>
                              <w:sz w:val="18"/>
                              <w:szCs w:val="18"/>
                            </w:rPr>
                            <w:t>TX006386</w:t>
                          </w:r>
                        </w:p>
                        <w:p w14:paraId="08F25E30"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271383" w:rsidRPr="00271383">
                      <w:rPr>
                        <w:rFonts w:ascii="Arial" w:hAnsi="Arial" w:cs="Arial"/>
                        <w:color w:val="000000"/>
                        <w:sz w:val="18"/>
                        <w:szCs w:val="18"/>
                      </w:rPr>
                      <w:t>TX006386</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22E823B0" wp14:editId="3EADE5B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554B4" w14:textId="77777777" w:rsidR="00D23BD2" w:rsidRDefault="00D23BD2" w:rsidP="004D0079">
      <w:r>
        <w:separator/>
      </w:r>
    </w:p>
    <w:p w14:paraId="5C7F434C" w14:textId="77777777" w:rsidR="00D23BD2" w:rsidRDefault="00D23BD2"/>
  </w:footnote>
  <w:footnote w:type="continuationSeparator" w:id="0">
    <w:p w14:paraId="20119249" w14:textId="77777777" w:rsidR="00D23BD2" w:rsidRDefault="00D23BD2" w:rsidP="004D0079">
      <w:r>
        <w:continuationSeparator/>
      </w:r>
    </w:p>
    <w:p w14:paraId="5D25B1D1" w14:textId="77777777" w:rsidR="00D23BD2" w:rsidRDefault="00D23B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46BEF" w14:textId="77777777" w:rsidR="00FE5D24" w:rsidRDefault="00FE5D24"/>
  <w:p w14:paraId="223DA384"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2D9A1" w14:textId="77777777" w:rsidR="00FE5D24" w:rsidRPr="00634278" w:rsidRDefault="00C748DF" w:rsidP="00634278">
    <w:pPr>
      <w:pStyle w:val="A-Header-articletitlepage2"/>
    </w:pPr>
    <w:r>
      <w:t>Unit 3 Test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17897"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2C9A59DA"/>
    <w:multiLevelType w:val="hybridMultilevel"/>
    <w:tmpl w:val="72F4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296AD3"/>
    <w:multiLevelType w:val="hybridMultilevel"/>
    <w:tmpl w:val="1EBA4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6E3514"/>
    <w:multiLevelType w:val="hybridMultilevel"/>
    <w:tmpl w:val="F000E6C6"/>
    <w:lvl w:ilvl="0" w:tplc="04090015">
      <w:start w:val="1"/>
      <w:numFmt w:val="upperLetter"/>
      <w:lvlText w:val="%1."/>
      <w:lvlJc w:val="left"/>
      <w:pPr>
        <w:ind w:left="72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10"/>
  </w:num>
  <w:num w:numId="4">
    <w:abstractNumId w:val="11"/>
  </w:num>
  <w:num w:numId="5">
    <w:abstractNumId w:val="13"/>
  </w:num>
  <w:num w:numId="6">
    <w:abstractNumId w:val="0"/>
  </w:num>
  <w:num w:numId="7">
    <w:abstractNumId w:val="2"/>
  </w:num>
  <w:num w:numId="8">
    <w:abstractNumId w:val="8"/>
  </w:num>
  <w:num w:numId="9">
    <w:abstractNumId w:val="7"/>
  </w:num>
  <w:num w:numId="10">
    <w:abstractNumId w:val="14"/>
  </w:num>
  <w:num w:numId="11">
    <w:abstractNumId w:val="6"/>
  </w:num>
  <w:num w:numId="12">
    <w:abstractNumId w:val="5"/>
  </w:num>
  <w:num w:numId="13">
    <w:abstractNumId w:val="12"/>
  </w:num>
  <w:num w:numId="14">
    <w:abstractNumId w:val="4"/>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A3AF9"/>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1383"/>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070E1"/>
    <w:rsid w:val="00512FE3"/>
    <w:rsid w:val="00515CC5"/>
    <w:rsid w:val="00542706"/>
    <w:rsid w:val="00545244"/>
    <w:rsid w:val="00555CB8"/>
    <w:rsid w:val="00555EA6"/>
    <w:rsid w:val="0056020B"/>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2993"/>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1AC0"/>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37EC5"/>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B8C"/>
    <w:rsid w:val="00C40F7D"/>
    <w:rsid w:val="00C42B8F"/>
    <w:rsid w:val="00C4361D"/>
    <w:rsid w:val="00C50BCE"/>
    <w:rsid w:val="00C51FB0"/>
    <w:rsid w:val="00C6161A"/>
    <w:rsid w:val="00C7005C"/>
    <w:rsid w:val="00C748DF"/>
    <w:rsid w:val="00C760F8"/>
    <w:rsid w:val="00C76C12"/>
    <w:rsid w:val="00C80E08"/>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3BD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4CB9"/>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57C987"/>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31970-53A1-FD4C-A147-DCC8A3DED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2</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177</cp:revision>
  <cp:lastPrinted>2018-04-06T18:09:00Z</cp:lastPrinted>
  <dcterms:created xsi:type="dcterms:W3CDTF">2011-05-03T23:25:00Z</dcterms:created>
  <dcterms:modified xsi:type="dcterms:W3CDTF">2019-12-23T19:26:00Z</dcterms:modified>
</cp:coreProperties>
</file>